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64DA" w14:textId="14F0DEA1" w:rsidR="000D791F" w:rsidRDefault="00933AAB" w:rsidP="00251E8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998AD2" wp14:editId="586F8D4E">
            <wp:extent cx="1562100" cy="1657350"/>
            <wp:effectExtent l="0" t="0" r="0" b="0"/>
            <wp:docPr id="1384431336" name="Picture 1384431336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3548" name="Picture 69543548" descr="A logo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928B3" w14:textId="028ADD9C" w:rsidR="00DC5541" w:rsidRDefault="00251E80" w:rsidP="00251E80">
      <w:pPr>
        <w:jc w:val="center"/>
        <w:rPr>
          <w:b/>
          <w:bCs/>
          <w:sz w:val="28"/>
          <w:szCs w:val="28"/>
        </w:rPr>
      </w:pPr>
      <w:r w:rsidRPr="54BF6EBC">
        <w:rPr>
          <w:b/>
          <w:bCs/>
          <w:sz w:val="28"/>
          <w:szCs w:val="28"/>
        </w:rPr>
        <w:t>Job Description</w:t>
      </w:r>
    </w:p>
    <w:p w14:paraId="65065935" w14:textId="3F81D344" w:rsidR="7A11EE1B" w:rsidRPr="000D791F" w:rsidRDefault="7A11EE1B" w:rsidP="54BF6EBC">
      <w:pPr>
        <w:jc w:val="center"/>
        <w:rPr>
          <w:sz w:val="36"/>
          <w:szCs w:val="36"/>
        </w:rPr>
      </w:pPr>
      <w:r w:rsidRPr="000D791F">
        <w:rPr>
          <w:b/>
          <w:bCs/>
          <w:sz w:val="36"/>
          <w:szCs w:val="36"/>
        </w:rPr>
        <w:t>Librar</w:t>
      </w:r>
      <w:r w:rsidR="00D2549B">
        <w:rPr>
          <w:b/>
          <w:bCs/>
          <w:sz w:val="36"/>
          <w:szCs w:val="36"/>
        </w:rPr>
        <w:t>y Manager</w:t>
      </w:r>
    </w:p>
    <w:p w14:paraId="672A6659" w14:textId="1D748A8F" w:rsidR="00251E80" w:rsidRPr="0045673F" w:rsidRDefault="006C2368" w:rsidP="5C02CC00">
      <w:r>
        <w:t>The Librar</w:t>
      </w:r>
      <w:r w:rsidR="00D2549B">
        <w:t>y Manager</w:t>
      </w:r>
      <w:r>
        <w:t xml:space="preserve"> is responsible for the management, development and day-to-day operation of the School Library, ensuring it is a vibrant, inclusive and academically focused environment which pro</w:t>
      </w:r>
      <w:r w:rsidRPr="5C02CC00">
        <w:t>motes reading, research, independent learning and digital literacy.</w:t>
      </w:r>
    </w:p>
    <w:p w14:paraId="6535055A" w14:textId="10F0F8B4" w:rsidR="00251E80" w:rsidRPr="007F193F" w:rsidRDefault="00251E80" w:rsidP="5C02CC00">
      <w:pPr>
        <w:jc w:val="both"/>
        <w:rPr>
          <w:rFonts w:ascii="Calibri" w:eastAsia="Calibri" w:hAnsi="Calibri" w:cs="Calibri"/>
        </w:rPr>
      </w:pPr>
      <w:r w:rsidRPr="5C02CC00">
        <w:t xml:space="preserve">This role will require you to work 37 hours a week Monday to Friday during School term time plus </w:t>
      </w:r>
      <w:r w:rsidR="38B8FB3E" w:rsidRPr="5C02CC00">
        <w:rPr>
          <w:rFonts w:ascii="Segoe UI" w:eastAsia="Segoe UI" w:hAnsi="Segoe UI" w:cs="Segoe UI"/>
          <w:sz w:val="21"/>
          <w:szCs w:val="21"/>
        </w:rPr>
        <w:t xml:space="preserve">INSET days only (1 week equivalent) </w:t>
      </w:r>
    </w:p>
    <w:p w14:paraId="36EE16B3" w14:textId="77777777" w:rsidR="00B7706F" w:rsidRDefault="00F661EB">
      <w:pPr>
        <w:rPr>
          <w:u w:val="single"/>
        </w:rPr>
      </w:pPr>
      <w:r w:rsidRPr="007F193F">
        <w:rPr>
          <w:u w:val="single"/>
        </w:rPr>
        <w:t>Specific responsibilities</w:t>
      </w:r>
    </w:p>
    <w:p w14:paraId="31E9CA65" w14:textId="77777777" w:rsidR="006841D6" w:rsidRPr="00597A77" w:rsidRDefault="006841D6" w:rsidP="006841D6">
      <w:r w:rsidRPr="00597A77">
        <w:t>Library Leadership and Development</w:t>
      </w:r>
    </w:p>
    <w:p w14:paraId="5554DCD1" w14:textId="77777777" w:rsidR="008C15B5" w:rsidRPr="00EA59DE" w:rsidRDefault="008C15B5" w:rsidP="008C15B5">
      <w:pPr>
        <w:pStyle w:val="ListParagraph"/>
        <w:numPr>
          <w:ilvl w:val="0"/>
          <w:numId w:val="2"/>
        </w:numPr>
        <w:rPr>
          <w:u w:val="single"/>
        </w:rPr>
      </w:pPr>
      <w:r>
        <w:t>To create spaces where students want to spend their time and change the view of the traditional perception of the library.</w:t>
      </w:r>
    </w:p>
    <w:p w14:paraId="33A829C0" w14:textId="77777777" w:rsidR="008C15B5" w:rsidRPr="00EA59DE" w:rsidRDefault="008C15B5" w:rsidP="008C15B5">
      <w:pPr>
        <w:pStyle w:val="ListParagraph"/>
        <w:numPr>
          <w:ilvl w:val="0"/>
          <w:numId w:val="2"/>
        </w:numPr>
        <w:rPr>
          <w:u w:val="single"/>
        </w:rPr>
      </w:pPr>
      <w:r>
        <w:t>To help students see the value of their library and how to use it properly, to encourage them to develop strong study skills by making it relevant to them.</w:t>
      </w:r>
    </w:p>
    <w:p w14:paraId="55566CD6" w14:textId="13BD702F" w:rsidR="008C15B5" w:rsidRPr="007F193F" w:rsidRDefault="008C15B5" w:rsidP="008C15B5">
      <w:pPr>
        <w:pStyle w:val="ListParagraph"/>
        <w:numPr>
          <w:ilvl w:val="0"/>
          <w:numId w:val="2"/>
        </w:numPr>
      </w:pPr>
      <w:r>
        <w:t>To maintain the library as an integral part of the fabric of learning at the school.</w:t>
      </w:r>
    </w:p>
    <w:p w14:paraId="46D4230A" w14:textId="3A83282E" w:rsidR="008C15B5" w:rsidRPr="008155D1" w:rsidRDefault="008C15B5" w:rsidP="008C15B5">
      <w:pPr>
        <w:pStyle w:val="ListParagraph"/>
        <w:numPr>
          <w:ilvl w:val="0"/>
          <w:numId w:val="2"/>
        </w:numPr>
      </w:pPr>
      <w:r>
        <w:t>To supervise pupils using the library for private study and maintain a</w:t>
      </w:r>
      <w:r w:rsidR="00B9724B">
        <w:t xml:space="preserve"> purposeful</w:t>
      </w:r>
      <w:r>
        <w:t xml:space="preserve"> atmosphere</w:t>
      </w:r>
      <w:r w:rsidR="00B9724B">
        <w:t>.</w:t>
      </w:r>
    </w:p>
    <w:p w14:paraId="2665877E" w14:textId="63A7A978" w:rsidR="008C15B5" w:rsidRPr="008155D1" w:rsidRDefault="008C15B5" w:rsidP="00AA4190">
      <w:pPr>
        <w:pStyle w:val="ListParagraph"/>
        <w:numPr>
          <w:ilvl w:val="0"/>
          <w:numId w:val="2"/>
        </w:numPr>
      </w:pPr>
      <w:r w:rsidRPr="008155D1">
        <w:t>To promote the enjoyment of reading for pleasure</w:t>
      </w:r>
      <w:r w:rsidR="00A205DB">
        <w:t>.</w:t>
      </w:r>
    </w:p>
    <w:p w14:paraId="533AC4E7" w14:textId="77777777" w:rsidR="008155D1" w:rsidRPr="008155D1" w:rsidRDefault="008155D1" w:rsidP="008155D1">
      <w:pPr>
        <w:pStyle w:val="ListParagraph"/>
        <w:numPr>
          <w:ilvl w:val="0"/>
          <w:numId w:val="2"/>
        </w:numPr>
      </w:pPr>
      <w:r w:rsidRPr="008155D1">
        <w:t>To raise the profile of the library across the school and ensure it is widely understood, valued and utilised by pupils and staff.</w:t>
      </w:r>
    </w:p>
    <w:p w14:paraId="2006D7AA" w14:textId="77777777" w:rsidR="008155D1" w:rsidRPr="008155D1" w:rsidRDefault="008155D1" w:rsidP="008155D1">
      <w:pPr>
        <w:pStyle w:val="ListParagraph"/>
        <w:numPr>
          <w:ilvl w:val="0"/>
          <w:numId w:val="2"/>
        </w:numPr>
      </w:pPr>
      <w:r w:rsidRPr="008155D1">
        <w:t>To lead initiatives which increase pupil engagement with reading, including reading challenges, themed weeks and promotional campaigns.</w:t>
      </w:r>
    </w:p>
    <w:p w14:paraId="23B8D1A2" w14:textId="77777777" w:rsidR="008C15B5" w:rsidRDefault="008C15B5" w:rsidP="008C15B5">
      <w:r>
        <w:t>Co-Curricular and Enrichment</w:t>
      </w:r>
    </w:p>
    <w:p w14:paraId="190E34F5" w14:textId="77777777" w:rsidR="009B12ED" w:rsidRDefault="009B12ED" w:rsidP="009B12ED">
      <w:pPr>
        <w:pStyle w:val="ListParagraph"/>
        <w:numPr>
          <w:ilvl w:val="0"/>
          <w:numId w:val="2"/>
        </w:numPr>
      </w:pPr>
      <w:r>
        <w:t>To be part of the co-curricular programme of the school by running book clubs and providing opportunity for pupils to take part in competitions (both internal and external).</w:t>
      </w:r>
    </w:p>
    <w:p w14:paraId="77EE893D" w14:textId="05A36C28" w:rsidR="009B12ED" w:rsidRDefault="00155D66" w:rsidP="00EF744E">
      <w:pPr>
        <w:pStyle w:val="ListParagraph"/>
        <w:numPr>
          <w:ilvl w:val="0"/>
          <w:numId w:val="2"/>
        </w:numPr>
      </w:pPr>
      <w:r w:rsidRPr="00155D66">
        <w:t>To co-operate and take part in any related activity associated with the marketing and promotion of the school.</w:t>
      </w:r>
    </w:p>
    <w:p w14:paraId="541C7E97" w14:textId="77777777" w:rsidR="00710729" w:rsidRPr="00710729" w:rsidRDefault="00710729" w:rsidP="00710729">
      <w:pPr>
        <w:pStyle w:val="ListParagraph"/>
        <w:numPr>
          <w:ilvl w:val="0"/>
          <w:numId w:val="2"/>
        </w:numPr>
      </w:pPr>
      <w:r w:rsidRPr="00710729">
        <w:t>To organise and host author visits, literary events, talks, and workshops that inspire a love of reading and broaden pupils’ cultural horizons.</w:t>
      </w:r>
    </w:p>
    <w:p w14:paraId="7802C86F" w14:textId="151D7330" w:rsidR="00710729" w:rsidRDefault="00710729" w:rsidP="00710729">
      <w:pPr>
        <w:pStyle w:val="ListParagraph"/>
        <w:numPr>
          <w:ilvl w:val="0"/>
          <w:numId w:val="2"/>
        </w:numPr>
      </w:pPr>
      <w:r w:rsidRPr="00710729">
        <w:t>To market library events and initiatives effectively to pupils, parents and staff through displays, newsletters, social media and whole-school communication channels.</w:t>
      </w:r>
    </w:p>
    <w:p w14:paraId="433A308A" w14:textId="03312E3A" w:rsidR="002A0CD3" w:rsidRDefault="002A0CD3" w:rsidP="002A0CD3">
      <w:pPr>
        <w:pStyle w:val="ListParagraph"/>
        <w:numPr>
          <w:ilvl w:val="0"/>
          <w:numId w:val="2"/>
        </w:numPr>
      </w:pPr>
      <w:r w:rsidRPr="002A0CD3">
        <w:t>To plan, lead and promote whole-school literacy events such as World Book Day, National Poetry Day and other reading initiatives.</w:t>
      </w:r>
    </w:p>
    <w:p w14:paraId="43AB0381" w14:textId="2C82B781" w:rsidR="00B9724B" w:rsidRPr="00710729" w:rsidRDefault="00B9724B" w:rsidP="002A0CD3">
      <w:pPr>
        <w:pStyle w:val="ListParagraph"/>
        <w:numPr>
          <w:ilvl w:val="0"/>
          <w:numId w:val="2"/>
        </w:numPr>
      </w:pPr>
      <w:r>
        <w:t xml:space="preserve">To support the TENDO programme through the organisation of a pupil reading activity. </w:t>
      </w:r>
    </w:p>
    <w:p w14:paraId="6C1F908B" w14:textId="5CC96FAF" w:rsidR="008C15B5" w:rsidRPr="00597A77" w:rsidRDefault="006841D6" w:rsidP="00597A77">
      <w:pPr>
        <w:tabs>
          <w:tab w:val="center" w:pos="4513"/>
        </w:tabs>
      </w:pPr>
      <w:r w:rsidRPr="00597A77">
        <w:lastRenderedPageBreak/>
        <w:t>Library Operations and Administration</w:t>
      </w:r>
    </w:p>
    <w:p w14:paraId="22727D60" w14:textId="4AEAB8E6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 w:rsidRPr="00597A77">
        <w:t>To maintain the library management system, including the issuing and return of library books</w:t>
      </w:r>
      <w:r w:rsidR="00B9724B">
        <w:t>.</w:t>
      </w:r>
    </w:p>
    <w:p w14:paraId="721AFA24" w14:textId="77777777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 w:rsidRPr="00597A77">
        <w:t>To review and update all library stock, both written publications and digital resources.</w:t>
      </w:r>
    </w:p>
    <w:p w14:paraId="57D65B0E" w14:textId="77777777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 w:rsidRPr="00597A77">
        <w:t>To ensure that the resources of the library reflect and support the curriculum for all year groups in the school.</w:t>
      </w:r>
    </w:p>
    <w:p w14:paraId="6D7C068F" w14:textId="77777777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</w:t>
      </w:r>
      <w:r w:rsidRPr="00597A77">
        <w:t>o organise and manage the library to ensure its effective use by students both in timetabled lessons and during lunch times, breaks, and after school.</w:t>
      </w:r>
    </w:p>
    <w:p w14:paraId="52A03125" w14:textId="77777777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 w:rsidRPr="00597A77">
        <w:t>To set and manage the library budget.</w:t>
      </w:r>
    </w:p>
    <w:p w14:paraId="28C2B098" w14:textId="10561CEC" w:rsidR="00597A77" w:rsidRDefault="00597A77" w:rsidP="00597A77">
      <w:pPr>
        <w:pStyle w:val="ListParagraph"/>
        <w:numPr>
          <w:ilvl w:val="0"/>
          <w:numId w:val="2"/>
        </w:numPr>
        <w:tabs>
          <w:tab w:val="center" w:pos="4513"/>
        </w:tabs>
      </w:pPr>
      <w:r w:rsidRPr="00597A77">
        <w:t>To manage and provide data about students’ use of the library to the Senior Management Team and teaching staff.</w:t>
      </w:r>
    </w:p>
    <w:p w14:paraId="5060A046" w14:textId="4AD7C40D" w:rsidR="00710729" w:rsidRDefault="00710729" w:rsidP="00710729">
      <w:pPr>
        <w:pStyle w:val="ListParagraph"/>
        <w:numPr>
          <w:ilvl w:val="0"/>
          <w:numId w:val="2"/>
        </w:numPr>
        <w:tabs>
          <w:tab w:val="center" w:pos="4513"/>
        </w:tabs>
      </w:pPr>
      <w:r w:rsidRPr="00710729">
        <w:t>To develop promotional materials and library displays which celebrate reading and highlight resources linked to curriculum themes, school events and national literacy initiatives.</w:t>
      </w:r>
    </w:p>
    <w:p w14:paraId="3FB64972" w14:textId="2BA8E4B8" w:rsidR="00B9724B" w:rsidRDefault="00B9724B" w:rsidP="00710729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To supervise the evening prep and study time after school, supporting pupils in their learning where necessary. </w:t>
      </w:r>
    </w:p>
    <w:p w14:paraId="38B13857" w14:textId="45FF63FE" w:rsidR="00B9724B" w:rsidRDefault="00B9724B" w:rsidP="00710729">
      <w:pPr>
        <w:pStyle w:val="ListParagraph"/>
        <w:numPr>
          <w:ilvl w:val="0"/>
          <w:numId w:val="2"/>
        </w:numPr>
        <w:tabs>
          <w:tab w:val="center" w:pos="4513"/>
        </w:tabs>
      </w:pPr>
      <w:r>
        <w:t>To engage a pupil librarian programme to create pupil leadership opportunities in the school.</w:t>
      </w:r>
    </w:p>
    <w:p w14:paraId="6A46C2F0" w14:textId="5CD8A687" w:rsidR="00B9724B" w:rsidRPr="00597A77" w:rsidRDefault="00B9724B" w:rsidP="00710729">
      <w:pPr>
        <w:pStyle w:val="ListParagraph"/>
        <w:numPr>
          <w:ilvl w:val="0"/>
          <w:numId w:val="2"/>
        </w:numPr>
        <w:tabs>
          <w:tab w:val="center" w:pos="4513"/>
        </w:tabs>
      </w:pPr>
      <w:r>
        <w:t xml:space="preserve">To work with the Prep School, ensuring that their Library is appropriately stocked, organised and well-run. </w:t>
      </w:r>
    </w:p>
    <w:p w14:paraId="38115B2F" w14:textId="6F4736E8" w:rsidR="006841D6" w:rsidRDefault="006841D6">
      <w:r w:rsidRPr="00155D66">
        <w:t>Teaching, Learning and Academic Support</w:t>
      </w:r>
    </w:p>
    <w:p w14:paraId="2FABD632" w14:textId="77777777" w:rsidR="00316F71" w:rsidRDefault="00316F71" w:rsidP="00316F71">
      <w:pPr>
        <w:pStyle w:val="ListParagraph"/>
        <w:numPr>
          <w:ilvl w:val="0"/>
          <w:numId w:val="8"/>
        </w:numPr>
      </w:pPr>
      <w:r w:rsidRPr="00316F71">
        <w:t>To ensure that the library keeps abreast of new developments in learning and teaching, e-learning, digital and online media and knowledge sharing.</w:t>
      </w:r>
    </w:p>
    <w:p w14:paraId="69CE08F4" w14:textId="77777777" w:rsidR="00316F71" w:rsidRDefault="00316F71" w:rsidP="00316F71">
      <w:pPr>
        <w:pStyle w:val="ListParagraph"/>
        <w:numPr>
          <w:ilvl w:val="0"/>
          <w:numId w:val="8"/>
        </w:numPr>
      </w:pPr>
      <w:r w:rsidRPr="00316F71">
        <w:t xml:space="preserve">To liaise with teaching staff and students to develop departmental collections </w:t>
      </w:r>
      <w:proofErr w:type="gramStart"/>
      <w:r w:rsidRPr="00316F71">
        <w:t>in order to</w:t>
      </w:r>
      <w:proofErr w:type="gramEnd"/>
      <w:r w:rsidRPr="00316F71">
        <w:t xml:space="preserve"> ensure that the resources of the library are used purposefully and productively.</w:t>
      </w:r>
    </w:p>
    <w:p w14:paraId="47A88931" w14:textId="77777777" w:rsidR="00663BED" w:rsidRDefault="00663BED" w:rsidP="00663BED">
      <w:pPr>
        <w:pStyle w:val="ListParagraph"/>
        <w:numPr>
          <w:ilvl w:val="0"/>
          <w:numId w:val="8"/>
        </w:numPr>
      </w:pPr>
      <w:r w:rsidRPr="00663BED">
        <w:t>To support pupils in the development of research skills, information literacy and independent study techniques.</w:t>
      </w:r>
    </w:p>
    <w:p w14:paraId="7374900B" w14:textId="53942834" w:rsidR="003947F2" w:rsidRPr="00663BED" w:rsidRDefault="003947F2" w:rsidP="003947F2">
      <w:pPr>
        <w:pStyle w:val="ListParagraph"/>
        <w:numPr>
          <w:ilvl w:val="0"/>
          <w:numId w:val="8"/>
        </w:numPr>
      </w:pPr>
      <w:r w:rsidRPr="003947F2">
        <w:t>To support the English Department in promoting reading for pleasure and delivering initiatives that enrich pupils’ engagement with literature</w:t>
      </w:r>
      <w:r w:rsidR="009379D5">
        <w:t>.</w:t>
      </w:r>
    </w:p>
    <w:p w14:paraId="0B459A8E" w14:textId="1F621E99" w:rsidR="009B12ED" w:rsidRDefault="009B12ED">
      <w:r w:rsidRPr="00155D66">
        <w:t>Compliance, Policy and Health &amp; Safety</w:t>
      </w:r>
    </w:p>
    <w:p w14:paraId="2459D973" w14:textId="77777777" w:rsidR="00D91C17" w:rsidRDefault="109E89B1" w:rsidP="00D91C17">
      <w:pPr>
        <w:pStyle w:val="ListParagraph"/>
        <w:numPr>
          <w:ilvl w:val="0"/>
          <w:numId w:val="9"/>
        </w:numPr>
      </w:pPr>
      <w:r>
        <w:t>To ensure the management of the library remains compliant with the school’s policies on data protection, copyright, health and safety, and the school’s disciplinary code.</w:t>
      </w:r>
    </w:p>
    <w:p w14:paraId="6DBD5AF3" w14:textId="04A0B83E" w:rsidR="2F8CADA8" w:rsidRDefault="2F8CADA8" w:rsidP="0C072AF0">
      <w:pPr>
        <w:pStyle w:val="ListParagraph"/>
        <w:numPr>
          <w:ilvl w:val="0"/>
          <w:numId w:val="9"/>
        </w:numPr>
      </w:pPr>
      <w:r w:rsidRPr="0C072AF0">
        <w:t>Ensure that all personal data managed within the library’s systems is processed, stored, and accessed in full compliance with UK GDPR requirements.</w:t>
      </w:r>
    </w:p>
    <w:p w14:paraId="77717EE4" w14:textId="77777777" w:rsidR="00D91C17" w:rsidRDefault="00D91C17" w:rsidP="00D91C17">
      <w:pPr>
        <w:pStyle w:val="ListParagraph"/>
        <w:numPr>
          <w:ilvl w:val="0"/>
          <w:numId w:val="9"/>
        </w:numPr>
      </w:pPr>
      <w:r w:rsidRPr="00D91C17">
        <w:t>To have regard for the safety and welfare of pupils, reporting any concerns to the Designated Safeguarding Lead on site.</w:t>
      </w:r>
    </w:p>
    <w:p w14:paraId="4572D666" w14:textId="62E14719" w:rsidR="00316F71" w:rsidRPr="00155D66" w:rsidRDefault="00D91C17" w:rsidP="00D91C17">
      <w:pPr>
        <w:pStyle w:val="ListParagraph"/>
        <w:numPr>
          <w:ilvl w:val="0"/>
          <w:numId w:val="9"/>
        </w:numPr>
      </w:pPr>
      <w:r w:rsidRPr="00D91C17">
        <w:t>To liaise with outside agencies and professional bodies.</w:t>
      </w:r>
    </w:p>
    <w:p w14:paraId="575774A2" w14:textId="100EB0A4" w:rsidR="009B12ED" w:rsidRPr="00155D66" w:rsidRDefault="009B12ED">
      <w:r w:rsidRPr="00155D66">
        <w:t xml:space="preserve">Safeguarding Responsibilities </w:t>
      </w:r>
    </w:p>
    <w:p w14:paraId="36FDA57F" w14:textId="77777777" w:rsidR="00D91C17" w:rsidRDefault="00D91C17" w:rsidP="00D91C17">
      <w:pPr>
        <w:pStyle w:val="ListParagraph"/>
        <w:numPr>
          <w:ilvl w:val="0"/>
          <w:numId w:val="2"/>
        </w:numPr>
      </w:pPr>
      <w:r w:rsidRPr="00D91C17">
        <w:t>The provision of a safe environment in which children and young people feel heard</w:t>
      </w:r>
    </w:p>
    <w:p w14:paraId="2B57A4EB" w14:textId="753EE2F2" w:rsidR="00D91C17" w:rsidRDefault="00D91C17" w:rsidP="00D91C17">
      <w:pPr>
        <w:pStyle w:val="ListParagraph"/>
        <w:numPr>
          <w:ilvl w:val="0"/>
          <w:numId w:val="2"/>
        </w:numPr>
      </w:pPr>
      <w:r w:rsidRPr="00D91C17">
        <w:t>Being aware of the indicators of abuse and neglect</w:t>
      </w:r>
      <w:r w:rsidR="00A205DB">
        <w:t>.</w:t>
      </w:r>
    </w:p>
    <w:p w14:paraId="14A55B35" w14:textId="08955341" w:rsidR="00D91C17" w:rsidRDefault="00D91C17" w:rsidP="00D91C17">
      <w:pPr>
        <w:pStyle w:val="ListParagraph"/>
        <w:numPr>
          <w:ilvl w:val="0"/>
          <w:numId w:val="2"/>
        </w:numPr>
      </w:pPr>
      <w:r w:rsidRPr="00D91C17">
        <w:t>Ensuring vigilance in recognising changes in behaviour or mood</w:t>
      </w:r>
      <w:r w:rsidR="00A205DB">
        <w:t>.</w:t>
      </w:r>
    </w:p>
    <w:p w14:paraId="431D60C8" w14:textId="576DB999" w:rsidR="00D91C17" w:rsidRDefault="00D91C17" w:rsidP="00D91C17">
      <w:pPr>
        <w:pStyle w:val="ListParagraph"/>
        <w:numPr>
          <w:ilvl w:val="0"/>
          <w:numId w:val="2"/>
        </w:numPr>
      </w:pPr>
      <w:r w:rsidRPr="00D91C17">
        <w:t>Reporting safeguarding concerns in line with the School’s Safeguarding Children and Child Protection Policy</w:t>
      </w:r>
      <w:r w:rsidR="00A205DB">
        <w:t>.</w:t>
      </w:r>
    </w:p>
    <w:p w14:paraId="2B6B5BD3" w14:textId="27760231" w:rsidR="00732AC2" w:rsidRDefault="00D91C17" w:rsidP="00D91C17">
      <w:pPr>
        <w:pStyle w:val="ListParagraph"/>
        <w:numPr>
          <w:ilvl w:val="0"/>
          <w:numId w:val="2"/>
        </w:numPr>
      </w:pPr>
      <w:r w:rsidRPr="00D91C17">
        <w:t xml:space="preserve">Attending Safeguarding training and updates as requested by the </w:t>
      </w:r>
      <w:proofErr w:type="gramStart"/>
      <w:r w:rsidRPr="00D91C17">
        <w:t>School</w:t>
      </w:r>
      <w:proofErr w:type="gramEnd"/>
      <w:r w:rsidR="00A205DB">
        <w:t>.</w:t>
      </w:r>
    </w:p>
    <w:p w14:paraId="4F07472F" w14:textId="77777777" w:rsidR="00732AC2" w:rsidRDefault="00D91C17" w:rsidP="00D91C17">
      <w:pPr>
        <w:pStyle w:val="ListParagraph"/>
        <w:numPr>
          <w:ilvl w:val="0"/>
          <w:numId w:val="2"/>
        </w:numPr>
      </w:pPr>
      <w:r w:rsidRPr="00D91C17">
        <w:t>The duties of this role meet the definition of regulated activity relevant to children and an enhanced DBS check with children’s barred list is appropriate.</w:t>
      </w:r>
    </w:p>
    <w:p w14:paraId="4963A130" w14:textId="77777777" w:rsidR="00732AC2" w:rsidRDefault="00732AC2" w:rsidP="00732AC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0"/>
        <w:gridCol w:w="1005"/>
        <w:gridCol w:w="1055"/>
      </w:tblGrid>
      <w:tr w:rsidR="00B0243B" w14:paraId="68A4AD8A" w14:textId="77777777" w:rsidTr="00B9724B">
        <w:tc>
          <w:tcPr>
            <w:tcW w:w="9130" w:type="dxa"/>
            <w:gridSpan w:val="3"/>
          </w:tcPr>
          <w:p w14:paraId="4FF46F7C" w14:textId="77777777" w:rsidR="00B0243B" w:rsidRDefault="00B0243B" w:rsidP="00B0243B">
            <w:r>
              <w:rPr>
                <w:b/>
              </w:rPr>
              <w:t>Job title</w:t>
            </w:r>
            <w:r w:rsidR="007D5AE5">
              <w:rPr>
                <w:b/>
              </w:rPr>
              <w:t xml:space="preserve"> –</w:t>
            </w:r>
            <w:r w:rsidR="000D115E">
              <w:rPr>
                <w:b/>
              </w:rPr>
              <w:t xml:space="preserve"> Librarian</w:t>
            </w:r>
          </w:p>
        </w:tc>
      </w:tr>
      <w:tr w:rsidR="00B0243B" w14:paraId="251AD6E5" w14:textId="77777777" w:rsidTr="00B9724B">
        <w:tc>
          <w:tcPr>
            <w:tcW w:w="7070" w:type="dxa"/>
          </w:tcPr>
          <w:p w14:paraId="1FDF52F2" w14:textId="77777777" w:rsidR="00B0243B" w:rsidRPr="00B0243B" w:rsidRDefault="00B0243B" w:rsidP="00B0243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05" w:type="dxa"/>
          </w:tcPr>
          <w:p w14:paraId="0895C2DB" w14:textId="77777777" w:rsidR="00B0243B" w:rsidRPr="00B0243B" w:rsidRDefault="00B0243B" w:rsidP="00B0243B">
            <w:r>
              <w:t>Essential</w:t>
            </w:r>
          </w:p>
        </w:tc>
        <w:tc>
          <w:tcPr>
            <w:tcW w:w="1055" w:type="dxa"/>
          </w:tcPr>
          <w:p w14:paraId="248B3EE6" w14:textId="77777777" w:rsidR="00B0243B" w:rsidRDefault="00B0243B" w:rsidP="00B0243B">
            <w:r>
              <w:t>Desirable</w:t>
            </w:r>
          </w:p>
        </w:tc>
      </w:tr>
      <w:tr w:rsidR="00B0243B" w14:paraId="1029D731" w14:textId="77777777" w:rsidTr="00B9724B">
        <w:tc>
          <w:tcPr>
            <w:tcW w:w="7070" w:type="dxa"/>
            <w:shd w:val="clear" w:color="auto" w:fill="E7E6E6" w:themeFill="background2"/>
          </w:tcPr>
          <w:p w14:paraId="7124364C" w14:textId="77777777" w:rsidR="00B0243B" w:rsidRDefault="00B0243B" w:rsidP="00B0243B">
            <w:r>
              <w:t>Qualifications</w:t>
            </w:r>
          </w:p>
        </w:tc>
        <w:tc>
          <w:tcPr>
            <w:tcW w:w="1005" w:type="dxa"/>
          </w:tcPr>
          <w:p w14:paraId="5DAB6C7B" w14:textId="77777777" w:rsidR="00B0243B" w:rsidRDefault="00B0243B" w:rsidP="00B0243B"/>
        </w:tc>
        <w:tc>
          <w:tcPr>
            <w:tcW w:w="1055" w:type="dxa"/>
          </w:tcPr>
          <w:p w14:paraId="02EB378F" w14:textId="77777777" w:rsidR="00B0243B" w:rsidRDefault="00B0243B" w:rsidP="00B0243B"/>
        </w:tc>
      </w:tr>
      <w:tr w:rsidR="00B0243B" w14:paraId="539C5703" w14:textId="77777777" w:rsidTr="00B9724B">
        <w:trPr>
          <w:trHeight w:val="705"/>
        </w:trPr>
        <w:tc>
          <w:tcPr>
            <w:tcW w:w="7070" w:type="dxa"/>
          </w:tcPr>
          <w:p w14:paraId="508DB556" w14:textId="77777777" w:rsidR="00B0243B" w:rsidRDefault="00B0243B" w:rsidP="00B0243B">
            <w:pPr>
              <w:pStyle w:val="ListParagraph"/>
              <w:numPr>
                <w:ilvl w:val="0"/>
                <w:numId w:val="4"/>
              </w:numPr>
            </w:pPr>
            <w:r>
              <w:t>Degree, to Hons level</w:t>
            </w:r>
          </w:p>
          <w:p w14:paraId="63E997B1" w14:textId="4ED0C66C" w:rsidR="00B0243B" w:rsidRDefault="0890CB9D" w:rsidP="00B0243B">
            <w:pPr>
              <w:pStyle w:val="ListParagraph"/>
              <w:numPr>
                <w:ilvl w:val="0"/>
                <w:numId w:val="4"/>
              </w:numPr>
            </w:pPr>
            <w:r>
              <w:t xml:space="preserve">Accredited </w:t>
            </w:r>
            <w:r w:rsidR="151F4132">
              <w:t>Library Qualification</w:t>
            </w:r>
          </w:p>
        </w:tc>
        <w:tc>
          <w:tcPr>
            <w:tcW w:w="1005" w:type="dxa"/>
          </w:tcPr>
          <w:p w14:paraId="6A05A809" w14:textId="77777777" w:rsidR="00B0243B" w:rsidRDefault="00373E08" w:rsidP="00B0243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5A39BBE3" w14:textId="15A68735" w:rsidR="00373E08" w:rsidRDefault="00373E08" w:rsidP="466E962F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055" w:type="dxa"/>
          </w:tcPr>
          <w:p w14:paraId="41C8F396" w14:textId="77777777" w:rsidR="00373E08" w:rsidRDefault="00373E08" w:rsidP="00B0243B"/>
          <w:p w14:paraId="0D0B940D" w14:textId="77777777" w:rsidR="00373E08" w:rsidRP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B0243B" w14:paraId="718EE1A2" w14:textId="77777777" w:rsidTr="00B9724B">
        <w:tc>
          <w:tcPr>
            <w:tcW w:w="7070" w:type="dxa"/>
            <w:shd w:val="clear" w:color="auto" w:fill="E7E6E6" w:themeFill="background2"/>
          </w:tcPr>
          <w:p w14:paraId="1F4D91DB" w14:textId="77777777" w:rsidR="00B0243B" w:rsidRDefault="00B0243B" w:rsidP="00B0243B">
            <w:r>
              <w:t>Experience</w:t>
            </w:r>
          </w:p>
        </w:tc>
        <w:tc>
          <w:tcPr>
            <w:tcW w:w="1005" w:type="dxa"/>
          </w:tcPr>
          <w:p w14:paraId="3DEEC669" w14:textId="77777777" w:rsidR="00B0243B" w:rsidRDefault="00B0243B" w:rsidP="00B0243B"/>
        </w:tc>
        <w:tc>
          <w:tcPr>
            <w:tcW w:w="1055" w:type="dxa"/>
          </w:tcPr>
          <w:p w14:paraId="3656B9AB" w14:textId="77777777" w:rsidR="00B0243B" w:rsidRDefault="00B0243B" w:rsidP="00B0243B"/>
        </w:tc>
      </w:tr>
      <w:tr w:rsidR="00B0243B" w14:paraId="7837E200" w14:textId="77777777" w:rsidTr="00B9724B">
        <w:tc>
          <w:tcPr>
            <w:tcW w:w="7070" w:type="dxa"/>
          </w:tcPr>
          <w:p w14:paraId="2B1EFC51" w14:textId="77777777" w:rsidR="00B0243B" w:rsidRDefault="00605E40" w:rsidP="00B0243B">
            <w:pPr>
              <w:pStyle w:val="ListParagraph"/>
              <w:numPr>
                <w:ilvl w:val="0"/>
                <w:numId w:val="6"/>
              </w:numPr>
            </w:pPr>
            <w:r>
              <w:t>School library experience</w:t>
            </w:r>
          </w:p>
          <w:p w14:paraId="3CBF0F6D" w14:textId="77777777" w:rsidR="00605E40" w:rsidRDefault="00605E40" w:rsidP="00B0243B">
            <w:pPr>
              <w:pStyle w:val="ListParagraph"/>
              <w:numPr>
                <w:ilvl w:val="0"/>
                <w:numId w:val="6"/>
              </w:numPr>
            </w:pPr>
            <w:r>
              <w:t>Working with young learners</w:t>
            </w:r>
          </w:p>
          <w:p w14:paraId="2C19C15B" w14:textId="77777777" w:rsidR="00605E40" w:rsidRDefault="3D3AC922" w:rsidP="00B0243B">
            <w:pPr>
              <w:pStyle w:val="ListParagraph"/>
              <w:numPr>
                <w:ilvl w:val="0"/>
                <w:numId w:val="6"/>
              </w:numPr>
            </w:pPr>
            <w:r>
              <w:t>Familiarity with library management systems</w:t>
            </w:r>
          </w:p>
          <w:p w14:paraId="02D7B491" w14:textId="24C4248A" w:rsidR="086995A6" w:rsidRDefault="086995A6" w:rsidP="466E962F">
            <w:pPr>
              <w:pStyle w:val="ListParagraph"/>
              <w:numPr>
                <w:ilvl w:val="0"/>
                <w:numId w:val="6"/>
              </w:numPr>
            </w:pPr>
            <w:r>
              <w:t>Library resource planning and management to ensure that the</w:t>
            </w:r>
          </w:p>
          <w:p w14:paraId="4728EF75" w14:textId="1C67E81D" w:rsidR="086995A6" w:rsidRDefault="086995A6" w:rsidP="466E962F">
            <w:pPr>
              <w:pStyle w:val="ListParagraph"/>
              <w:numPr>
                <w:ilvl w:val="0"/>
                <w:numId w:val="6"/>
              </w:numPr>
            </w:pPr>
            <w:r>
              <w:t>needs of the curriculum are met.</w:t>
            </w:r>
          </w:p>
          <w:p w14:paraId="39C88B6B" w14:textId="77777777" w:rsidR="00605E40" w:rsidRDefault="3D3AC922" w:rsidP="00B0243B">
            <w:pPr>
              <w:pStyle w:val="ListParagraph"/>
              <w:numPr>
                <w:ilvl w:val="0"/>
                <w:numId w:val="6"/>
              </w:numPr>
            </w:pPr>
            <w:r>
              <w:t>Providing online and digital resources to support students’ learning and research, and to support staff members</w:t>
            </w:r>
          </w:p>
          <w:p w14:paraId="0FF4EF68" w14:textId="77777777" w:rsidR="00605E40" w:rsidRDefault="3D3AC922" w:rsidP="00B0243B">
            <w:pPr>
              <w:pStyle w:val="ListParagraph"/>
              <w:numPr>
                <w:ilvl w:val="0"/>
                <w:numId w:val="6"/>
              </w:numPr>
            </w:pPr>
            <w:r>
              <w:t>Knowledge of fiction for young people and promotion of reading for pleasure</w:t>
            </w:r>
          </w:p>
          <w:p w14:paraId="69CEEC60" w14:textId="77777777" w:rsidR="00605E40" w:rsidRDefault="00605E40" w:rsidP="00B0243B">
            <w:pPr>
              <w:pStyle w:val="ListParagraph"/>
              <w:numPr>
                <w:ilvl w:val="0"/>
                <w:numId w:val="6"/>
              </w:numPr>
            </w:pPr>
            <w:r>
              <w:t>A strong interest in, and knowledge of latest developments in school libraries, information technology, media, online resources, and education</w:t>
            </w:r>
          </w:p>
          <w:p w14:paraId="20018A1C" w14:textId="77777777" w:rsidR="00605E40" w:rsidRDefault="3D3AC922" w:rsidP="00B0243B">
            <w:pPr>
              <w:pStyle w:val="ListParagraph"/>
              <w:numPr>
                <w:ilvl w:val="0"/>
                <w:numId w:val="6"/>
              </w:numPr>
            </w:pPr>
            <w:r>
              <w:t>Strong IT skills in spreadsheet use for analysis, use of library applications and online resources</w:t>
            </w:r>
          </w:p>
          <w:p w14:paraId="7BCC2FC8" w14:textId="77777777" w:rsidR="00605E40" w:rsidRDefault="000D115E" w:rsidP="00B0243B">
            <w:pPr>
              <w:pStyle w:val="ListParagraph"/>
              <w:numPr>
                <w:ilvl w:val="0"/>
                <w:numId w:val="6"/>
              </w:numPr>
            </w:pPr>
            <w:r>
              <w:t>Ability to</w:t>
            </w:r>
            <w:r w:rsidR="00605E40">
              <w:t xml:space="preserve"> manage behaviour in a positive</w:t>
            </w:r>
            <w:r w:rsidR="00B874BB">
              <w:t xml:space="preserve"> and supporting manner</w:t>
            </w:r>
          </w:p>
          <w:p w14:paraId="3E865A89" w14:textId="77777777" w:rsidR="00B874BB" w:rsidRDefault="00B874BB" w:rsidP="00B0243B">
            <w:pPr>
              <w:pStyle w:val="ListParagraph"/>
              <w:numPr>
                <w:ilvl w:val="0"/>
                <w:numId w:val="6"/>
              </w:numPr>
            </w:pPr>
            <w:r>
              <w:t>Ability to integrate library services and priorities with teaching staff</w:t>
            </w:r>
          </w:p>
        </w:tc>
        <w:tc>
          <w:tcPr>
            <w:tcW w:w="1005" w:type="dxa"/>
          </w:tcPr>
          <w:p w14:paraId="45FB0818" w14:textId="77777777" w:rsidR="00373E08" w:rsidRDefault="00373E08" w:rsidP="00B0243B"/>
          <w:p w14:paraId="049F31CB" w14:textId="77777777" w:rsidR="00373E08" w:rsidRDefault="00373E08" w:rsidP="00B0243B"/>
          <w:p w14:paraId="53128261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62486C05" w14:textId="77777777" w:rsidR="00373E08" w:rsidRDefault="44283335" w:rsidP="00373E08">
            <w:pPr>
              <w:jc w:val="center"/>
            </w:pPr>
            <w:r w:rsidRPr="466E962F">
              <w:rPr>
                <w:rFonts w:ascii="Wingdings" w:eastAsia="Wingdings" w:hAnsi="Wingdings" w:cs="Wingdings"/>
              </w:rPr>
              <w:t>ü</w:t>
            </w:r>
          </w:p>
          <w:p w14:paraId="2A649187" w14:textId="77777777" w:rsidR="5BFE4B8D" w:rsidRDefault="5BFE4B8D" w:rsidP="466E962F">
            <w:pPr>
              <w:jc w:val="center"/>
            </w:pPr>
            <w:r w:rsidRPr="466E962F">
              <w:rPr>
                <w:rFonts w:ascii="Wingdings" w:eastAsia="Wingdings" w:hAnsi="Wingdings" w:cs="Wingdings"/>
              </w:rPr>
              <w:t>ü</w:t>
            </w:r>
          </w:p>
          <w:p w14:paraId="4B99056E" w14:textId="77777777" w:rsidR="00373E08" w:rsidRDefault="00373E08" w:rsidP="00373E08">
            <w:pPr>
              <w:jc w:val="center"/>
            </w:pPr>
          </w:p>
          <w:p w14:paraId="1299C43A" w14:textId="77777777" w:rsidR="00373E08" w:rsidRDefault="00373E08" w:rsidP="00373E08">
            <w:pPr>
              <w:jc w:val="center"/>
            </w:pPr>
          </w:p>
          <w:p w14:paraId="3461D779" w14:textId="77777777" w:rsidR="00373E08" w:rsidRDefault="00373E08" w:rsidP="00373E08">
            <w:pPr>
              <w:jc w:val="center"/>
            </w:pPr>
          </w:p>
          <w:p w14:paraId="5F6634B9" w14:textId="37C99A0B" w:rsidR="466E962F" w:rsidRDefault="466E962F" w:rsidP="466E962F">
            <w:pPr>
              <w:jc w:val="center"/>
            </w:pPr>
          </w:p>
          <w:p w14:paraId="0FB78278" w14:textId="46948443" w:rsidR="00373E08" w:rsidRDefault="44283335" w:rsidP="00373E08">
            <w:pPr>
              <w:jc w:val="center"/>
            </w:pPr>
            <w:r w:rsidRPr="466E962F">
              <w:rPr>
                <w:rFonts w:ascii="Wingdings" w:eastAsia="Wingdings" w:hAnsi="Wingdings" w:cs="Wingdings"/>
              </w:rPr>
              <w:t>ü</w:t>
            </w:r>
          </w:p>
          <w:p w14:paraId="0562CB0E" w14:textId="77777777" w:rsidR="00373E08" w:rsidRDefault="00373E08" w:rsidP="00373E08">
            <w:pPr>
              <w:jc w:val="center"/>
            </w:pPr>
          </w:p>
          <w:p w14:paraId="34CE0A41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62EBF3C5" w14:textId="77777777" w:rsidR="00373E08" w:rsidRDefault="00373E08" w:rsidP="00373E08">
            <w:pPr>
              <w:jc w:val="center"/>
            </w:pPr>
          </w:p>
          <w:p w14:paraId="6D98A12B" w14:textId="3A3EBE8B" w:rsidR="00373E08" w:rsidRDefault="44283335" w:rsidP="466E962F">
            <w:pPr>
              <w:jc w:val="center"/>
              <w:rPr>
                <w:rFonts w:ascii="Wingdings" w:eastAsia="Wingdings" w:hAnsi="Wingdings" w:cs="Wingdings"/>
              </w:rPr>
            </w:pPr>
            <w:r w:rsidRPr="466E962F">
              <w:rPr>
                <w:rFonts w:ascii="Wingdings" w:eastAsia="Wingdings" w:hAnsi="Wingdings" w:cs="Wingdings"/>
              </w:rPr>
              <w:t>ü</w:t>
            </w:r>
          </w:p>
          <w:p w14:paraId="1A52B640" w14:textId="1EEAB07A" w:rsidR="466E962F" w:rsidRDefault="466E962F" w:rsidP="466E962F">
            <w:pPr>
              <w:jc w:val="center"/>
              <w:rPr>
                <w:rFonts w:ascii="Wingdings" w:eastAsia="Wingdings" w:hAnsi="Wingdings" w:cs="Wingdings"/>
              </w:rPr>
            </w:pPr>
          </w:p>
          <w:p w14:paraId="2946DB82" w14:textId="77777777" w:rsidR="00373E08" w:rsidRDefault="44283335" w:rsidP="00373E08">
            <w:pPr>
              <w:jc w:val="center"/>
            </w:pPr>
            <w:r w:rsidRPr="466E962F">
              <w:rPr>
                <w:rFonts w:ascii="Wingdings" w:eastAsia="Wingdings" w:hAnsi="Wingdings" w:cs="Wingdings"/>
              </w:rPr>
              <w:t>ü</w:t>
            </w:r>
          </w:p>
          <w:p w14:paraId="2716FDAB" w14:textId="1F7F77E8" w:rsidR="466E962F" w:rsidRDefault="466E962F" w:rsidP="466E962F">
            <w:pPr>
              <w:jc w:val="center"/>
              <w:rPr>
                <w:rFonts w:ascii="Wingdings" w:eastAsia="Wingdings" w:hAnsi="Wingdings" w:cs="Wingdings"/>
              </w:rPr>
            </w:pPr>
          </w:p>
          <w:p w14:paraId="5997CC1D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110FFD37" w14:textId="77777777" w:rsidR="00B0243B" w:rsidRPr="00373E08" w:rsidRDefault="00B0243B" w:rsidP="00373E08"/>
        </w:tc>
        <w:tc>
          <w:tcPr>
            <w:tcW w:w="1055" w:type="dxa"/>
          </w:tcPr>
          <w:p w14:paraId="6B699379" w14:textId="77777777" w:rsidR="00B0243B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3FE9F23F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1F72F646" w14:textId="77777777" w:rsidR="00373E08" w:rsidRDefault="00373E08" w:rsidP="00373E08">
            <w:pPr>
              <w:jc w:val="center"/>
            </w:pPr>
          </w:p>
          <w:p w14:paraId="08CE6F91" w14:textId="77777777" w:rsidR="00373E08" w:rsidRDefault="00373E08" w:rsidP="00373E08">
            <w:pPr>
              <w:jc w:val="center"/>
            </w:pPr>
          </w:p>
          <w:p w14:paraId="61CDCEAD" w14:textId="77777777" w:rsidR="00373E08" w:rsidRDefault="00373E08" w:rsidP="00373E08">
            <w:pPr>
              <w:jc w:val="center"/>
            </w:pPr>
          </w:p>
          <w:p w14:paraId="6BB9E253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B874BB" w14:paraId="013CADFA" w14:textId="77777777" w:rsidTr="00B9724B">
        <w:tc>
          <w:tcPr>
            <w:tcW w:w="7070" w:type="dxa"/>
            <w:shd w:val="clear" w:color="auto" w:fill="E7E6E6" w:themeFill="background2"/>
          </w:tcPr>
          <w:p w14:paraId="77FD6F1B" w14:textId="77777777" w:rsidR="00B874BB" w:rsidRDefault="00B874BB" w:rsidP="00B874BB">
            <w:pPr>
              <w:pStyle w:val="ListParagraph"/>
              <w:ind w:left="0"/>
            </w:pPr>
            <w:r>
              <w:t>Aptitudes</w:t>
            </w:r>
          </w:p>
        </w:tc>
        <w:tc>
          <w:tcPr>
            <w:tcW w:w="1005" w:type="dxa"/>
          </w:tcPr>
          <w:p w14:paraId="23DE523C" w14:textId="77777777" w:rsidR="00B874BB" w:rsidRDefault="00B874BB" w:rsidP="00B0243B"/>
        </w:tc>
        <w:tc>
          <w:tcPr>
            <w:tcW w:w="1055" w:type="dxa"/>
          </w:tcPr>
          <w:p w14:paraId="52E56223" w14:textId="77777777" w:rsidR="00B874BB" w:rsidRDefault="00B874BB" w:rsidP="00B0243B"/>
        </w:tc>
      </w:tr>
      <w:tr w:rsidR="007D5AE5" w14:paraId="73E23B96" w14:textId="77777777" w:rsidTr="00B9724B">
        <w:tc>
          <w:tcPr>
            <w:tcW w:w="7070" w:type="dxa"/>
            <w:shd w:val="clear" w:color="auto" w:fill="FFFFFF" w:themeFill="background1"/>
          </w:tcPr>
          <w:p w14:paraId="03B20151" w14:textId="77777777" w:rsidR="007D5AE5" w:rsidRDefault="007D5AE5" w:rsidP="007D5AE5">
            <w:pPr>
              <w:pStyle w:val="ListParagraph"/>
              <w:numPr>
                <w:ilvl w:val="0"/>
                <w:numId w:val="7"/>
              </w:numPr>
            </w:pPr>
            <w:r>
              <w:t>Ability to work collaboratively</w:t>
            </w:r>
          </w:p>
          <w:p w14:paraId="6A2A0B92" w14:textId="77777777" w:rsidR="007D5AE5" w:rsidRDefault="007D5AE5" w:rsidP="007D5AE5">
            <w:pPr>
              <w:pStyle w:val="ListParagraph"/>
              <w:numPr>
                <w:ilvl w:val="0"/>
                <w:numId w:val="7"/>
              </w:numPr>
            </w:pPr>
            <w:r>
              <w:t>Discretion, courtesy, honesty and integrity</w:t>
            </w:r>
          </w:p>
          <w:p w14:paraId="437AFD6F" w14:textId="77777777" w:rsidR="007D5AE5" w:rsidRDefault="007D5AE5" w:rsidP="007D5AE5">
            <w:pPr>
              <w:pStyle w:val="ListParagraph"/>
              <w:numPr>
                <w:ilvl w:val="0"/>
                <w:numId w:val="7"/>
              </w:numPr>
            </w:pPr>
            <w:r>
              <w:t>Reliable, punctual, diligent and well-organised</w:t>
            </w:r>
          </w:p>
          <w:p w14:paraId="729506C6" w14:textId="77777777" w:rsidR="007D5AE5" w:rsidRDefault="007D5AE5" w:rsidP="007D5AE5">
            <w:pPr>
              <w:pStyle w:val="ListParagraph"/>
              <w:numPr>
                <w:ilvl w:val="0"/>
                <w:numId w:val="7"/>
              </w:numPr>
            </w:pPr>
            <w:r>
              <w:t>Passion to inspire students</w:t>
            </w:r>
          </w:p>
          <w:p w14:paraId="239198FF" w14:textId="77777777" w:rsidR="007D5AE5" w:rsidRDefault="007D5AE5" w:rsidP="007D5AE5">
            <w:pPr>
              <w:pStyle w:val="ListParagraph"/>
              <w:numPr>
                <w:ilvl w:val="0"/>
                <w:numId w:val="7"/>
              </w:numPr>
            </w:pPr>
            <w:r>
              <w:t>Commitment to safeguarding and the welfare of students</w:t>
            </w:r>
          </w:p>
          <w:p w14:paraId="473B72F3" w14:textId="77777777" w:rsidR="005263F8" w:rsidRDefault="005263F8" w:rsidP="007D5AE5">
            <w:pPr>
              <w:pStyle w:val="ListParagraph"/>
              <w:numPr>
                <w:ilvl w:val="0"/>
                <w:numId w:val="7"/>
              </w:numPr>
            </w:pPr>
            <w:r>
              <w:t xml:space="preserve">Ability to understand and work with information technology </w:t>
            </w:r>
          </w:p>
          <w:p w14:paraId="07547A01" w14:textId="77777777" w:rsidR="007D5AE5" w:rsidRDefault="007D5AE5" w:rsidP="007D5AE5">
            <w:pPr>
              <w:pStyle w:val="ListParagraph"/>
            </w:pPr>
          </w:p>
        </w:tc>
        <w:tc>
          <w:tcPr>
            <w:tcW w:w="1005" w:type="dxa"/>
          </w:tcPr>
          <w:p w14:paraId="510C577A" w14:textId="77777777" w:rsidR="007D5AE5" w:rsidRDefault="00373E08" w:rsidP="00373E08">
            <w:r>
              <w:t xml:space="preserve">      </w:t>
            </w:r>
            <w:r>
              <w:rPr>
                <w:rFonts w:ascii="Wingdings" w:eastAsia="Wingdings" w:hAnsi="Wingdings" w:cs="Wingdings"/>
              </w:rPr>
              <w:t>ü</w:t>
            </w:r>
          </w:p>
          <w:p w14:paraId="5043CB0F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07459315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6537F28F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6DFB9E20" w14:textId="77777777" w:rsidR="00373E08" w:rsidRDefault="00373E0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70DF9E56" w14:textId="77777777" w:rsidR="005263F8" w:rsidRDefault="005263F8" w:rsidP="00373E08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055" w:type="dxa"/>
          </w:tcPr>
          <w:p w14:paraId="44E871BC" w14:textId="77777777" w:rsidR="007D5AE5" w:rsidRDefault="007D5AE5" w:rsidP="00B0243B"/>
        </w:tc>
      </w:tr>
    </w:tbl>
    <w:p w14:paraId="463F29E8" w14:textId="37D43BA7" w:rsidR="005263F8" w:rsidRPr="005263F8" w:rsidRDefault="005263F8" w:rsidP="005263F8">
      <w:pPr>
        <w:pStyle w:val="Default"/>
        <w:spacing w:after="182"/>
      </w:pPr>
    </w:p>
    <w:p w14:paraId="3B7B4B86" w14:textId="77777777" w:rsidR="005263F8" w:rsidRPr="005263F8" w:rsidRDefault="005263F8" w:rsidP="005263F8">
      <w:pPr>
        <w:rPr>
          <w:rFonts w:cstheme="minorHAnsi"/>
        </w:rPr>
      </w:pPr>
    </w:p>
    <w:p w14:paraId="231327DB" w14:textId="77777777" w:rsidR="00DE6CF1" w:rsidRDefault="00DE6CF1" w:rsidP="00DE6CF1">
      <w:pPr>
        <w:rPr>
          <w:rFonts w:ascii="Calibri" w:hAnsi="Calibri"/>
          <w:i/>
        </w:rPr>
      </w:pPr>
      <w:r>
        <w:rPr>
          <w:rFonts w:ascii="Calibri" w:hAnsi="Calibri"/>
          <w:i/>
        </w:rPr>
        <w:t>Merchant Taylors’ Schools are committed to safeguarding and promoting the welfare of children and expects all staff and volunteers to share this commitment</w:t>
      </w:r>
    </w:p>
    <w:p w14:paraId="3A0FF5F2" w14:textId="77777777" w:rsidR="005263F8" w:rsidRPr="005263F8" w:rsidRDefault="005263F8" w:rsidP="00B0243B">
      <w:pPr>
        <w:rPr>
          <w:rFonts w:cstheme="minorHAnsi"/>
        </w:rPr>
      </w:pPr>
    </w:p>
    <w:sectPr w:rsidR="005263F8" w:rsidRPr="005263F8" w:rsidSect="00B9724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3DEF"/>
    <w:multiLevelType w:val="hybridMultilevel"/>
    <w:tmpl w:val="21B0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937"/>
    <w:multiLevelType w:val="hybridMultilevel"/>
    <w:tmpl w:val="9558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1B5F"/>
    <w:multiLevelType w:val="hybridMultilevel"/>
    <w:tmpl w:val="5C48A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D160B"/>
    <w:multiLevelType w:val="hybridMultilevel"/>
    <w:tmpl w:val="D168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34859"/>
    <w:multiLevelType w:val="hybridMultilevel"/>
    <w:tmpl w:val="A62C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72D5D"/>
    <w:multiLevelType w:val="hybridMultilevel"/>
    <w:tmpl w:val="F5E29F16"/>
    <w:lvl w:ilvl="0" w:tplc="F14EF4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1FA"/>
    <w:multiLevelType w:val="hybridMultilevel"/>
    <w:tmpl w:val="74E8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B1A89"/>
    <w:multiLevelType w:val="hybridMultilevel"/>
    <w:tmpl w:val="730C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7BD5"/>
    <w:multiLevelType w:val="hybridMultilevel"/>
    <w:tmpl w:val="AD4C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3727">
    <w:abstractNumId w:val="2"/>
  </w:num>
  <w:num w:numId="2" w16cid:durableId="1974754221">
    <w:abstractNumId w:val="1"/>
  </w:num>
  <w:num w:numId="3" w16cid:durableId="1081609125">
    <w:abstractNumId w:val="5"/>
  </w:num>
  <w:num w:numId="4" w16cid:durableId="1694837724">
    <w:abstractNumId w:val="4"/>
  </w:num>
  <w:num w:numId="5" w16cid:durableId="1230580528">
    <w:abstractNumId w:val="0"/>
  </w:num>
  <w:num w:numId="6" w16cid:durableId="1212502484">
    <w:abstractNumId w:val="8"/>
  </w:num>
  <w:num w:numId="7" w16cid:durableId="1309018409">
    <w:abstractNumId w:val="6"/>
  </w:num>
  <w:num w:numId="8" w16cid:durableId="2017997751">
    <w:abstractNumId w:val="3"/>
  </w:num>
  <w:num w:numId="9" w16cid:durableId="1080951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6F"/>
    <w:rsid w:val="000D115E"/>
    <w:rsid w:val="000D791F"/>
    <w:rsid w:val="000E697C"/>
    <w:rsid w:val="00123FE4"/>
    <w:rsid w:val="001545FE"/>
    <w:rsid w:val="00155D66"/>
    <w:rsid w:val="0020330F"/>
    <w:rsid w:val="00251E80"/>
    <w:rsid w:val="002A0CD3"/>
    <w:rsid w:val="00316F71"/>
    <w:rsid w:val="0036037B"/>
    <w:rsid w:val="00373E08"/>
    <w:rsid w:val="00387C93"/>
    <w:rsid w:val="00387D7C"/>
    <w:rsid w:val="003947F2"/>
    <w:rsid w:val="003A5F8D"/>
    <w:rsid w:val="0043372D"/>
    <w:rsid w:val="004521A0"/>
    <w:rsid w:val="0045673F"/>
    <w:rsid w:val="004B71C1"/>
    <w:rsid w:val="00515362"/>
    <w:rsid w:val="005263F8"/>
    <w:rsid w:val="0059076B"/>
    <w:rsid w:val="00597A77"/>
    <w:rsid w:val="006011A8"/>
    <w:rsid w:val="00605E40"/>
    <w:rsid w:val="00614D45"/>
    <w:rsid w:val="006578F2"/>
    <w:rsid w:val="00663BED"/>
    <w:rsid w:val="006841D6"/>
    <w:rsid w:val="006A0BDB"/>
    <w:rsid w:val="006C2368"/>
    <w:rsid w:val="00710729"/>
    <w:rsid w:val="00732AC2"/>
    <w:rsid w:val="00774417"/>
    <w:rsid w:val="007D5AE5"/>
    <w:rsid w:val="007F193F"/>
    <w:rsid w:val="007F5EB7"/>
    <w:rsid w:val="008155D1"/>
    <w:rsid w:val="00835707"/>
    <w:rsid w:val="008A4632"/>
    <w:rsid w:val="008C15B5"/>
    <w:rsid w:val="00933AAB"/>
    <w:rsid w:val="009379D5"/>
    <w:rsid w:val="0097433C"/>
    <w:rsid w:val="00991086"/>
    <w:rsid w:val="009A323D"/>
    <w:rsid w:val="009B12ED"/>
    <w:rsid w:val="00A205DB"/>
    <w:rsid w:val="00A674B3"/>
    <w:rsid w:val="00A878F3"/>
    <w:rsid w:val="00AA4190"/>
    <w:rsid w:val="00B0243B"/>
    <w:rsid w:val="00B7706F"/>
    <w:rsid w:val="00B874BB"/>
    <w:rsid w:val="00B9016B"/>
    <w:rsid w:val="00B9724B"/>
    <w:rsid w:val="00BA13D1"/>
    <w:rsid w:val="00BA72BD"/>
    <w:rsid w:val="00BB7AEA"/>
    <w:rsid w:val="00BD703F"/>
    <w:rsid w:val="00C23158"/>
    <w:rsid w:val="00C536D5"/>
    <w:rsid w:val="00D2549B"/>
    <w:rsid w:val="00D91C17"/>
    <w:rsid w:val="00DC5541"/>
    <w:rsid w:val="00DE6CF1"/>
    <w:rsid w:val="00E00EB6"/>
    <w:rsid w:val="00E04CE3"/>
    <w:rsid w:val="00EA0E11"/>
    <w:rsid w:val="00EA59DE"/>
    <w:rsid w:val="00EF744E"/>
    <w:rsid w:val="00F321BF"/>
    <w:rsid w:val="00F661EB"/>
    <w:rsid w:val="00F72AB3"/>
    <w:rsid w:val="00FF5563"/>
    <w:rsid w:val="053EE6D4"/>
    <w:rsid w:val="07F240E8"/>
    <w:rsid w:val="0858498F"/>
    <w:rsid w:val="086995A6"/>
    <w:rsid w:val="0890CB9D"/>
    <w:rsid w:val="096F7A3E"/>
    <w:rsid w:val="0C072AF0"/>
    <w:rsid w:val="0DE75C42"/>
    <w:rsid w:val="109E89B1"/>
    <w:rsid w:val="13A55415"/>
    <w:rsid w:val="1489A82A"/>
    <w:rsid w:val="151F4132"/>
    <w:rsid w:val="1687FB17"/>
    <w:rsid w:val="17D276F4"/>
    <w:rsid w:val="19BA59D7"/>
    <w:rsid w:val="1D7FE7EB"/>
    <w:rsid w:val="1F8EDE6F"/>
    <w:rsid w:val="2179DA54"/>
    <w:rsid w:val="22781E1A"/>
    <w:rsid w:val="24C98549"/>
    <w:rsid w:val="26F4886A"/>
    <w:rsid w:val="2BBF8E80"/>
    <w:rsid w:val="2E560CAF"/>
    <w:rsid w:val="2F8CADA8"/>
    <w:rsid w:val="3894852A"/>
    <w:rsid w:val="38B8FB3E"/>
    <w:rsid w:val="3D3AC922"/>
    <w:rsid w:val="41EFE3AA"/>
    <w:rsid w:val="44283335"/>
    <w:rsid w:val="4464560A"/>
    <w:rsid w:val="466E962F"/>
    <w:rsid w:val="4796B6F0"/>
    <w:rsid w:val="4E4D1712"/>
    <w:rsid w:val="5494EADD"/>
    <w:rsid w:val="54BF6EBC"/>
    <w:rsid w:val="55E235EC"/>
    <w:rsid w:val="57099449"/>
    <w:rsid w:val="5802400A"/>
    <w:rsid w:val="5BFE4B8D"/>
    <w:rsid w:val="5C02CC00"/>
    <w:rsid w:val="5D4447A8"/>
    <w:rsid w:val="6810E1CC"/>
    <w:rsid w:val="6A15B936"/>
    <w:rsid w:val="6BC865EE"/>
    <w:rsid w:val="6C5D6FB1"/>
    <w:rsid w:val="6F62736E"/>
    <w:rsid w:val="73BBC73E"/>
    <w:rsid w:val="7A11EE1B"/>
    <w:rsid w:val="7B4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7419"/>
  <w15:chartTrackingRefBased/>
  <w15:docId w15:val="{A385B2E8-1A16-4684-B917-6DABEFB1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A46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4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45F4439E3B144AFBEB5FE947D1975" ma:contentTypeVersion="6" ma:contentTypeDescription="Create a new document." ma:contentTypeScope="" ma:versionID="f11dd8d904450ba4a13a05714004204d">
  <xsd:schema xmlns:xsd="http://www.w3.org/2001/XMLSchema" xmlns:xs="http://www.w3.org/2001/XMLSchema" xmlns:p="http://schemas.microsoft.com/office/2006/metadata/properties" xmlns:ns2="5d006a78-5f79-41cf-9470-63dfc52124a2" xmlns:ns3="4719cbf9-a593-48d9-8bf2-721ceb4a1cd8" targetNamespace="http://schemas.microsoft.com/office/2006/metadata/properties" ma:root="true" ma:fieldsID="e9866d885f4d719001c06b5362125eb7" ns2:_="" ns3:_="">
    <xsd:import namespace="5d006a78-5f79-41cf-9470-63dfc52124a2"/>
    <xsd:import namespace="4719cbf9-a593-48d9-8bf2-721ceb4a1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6a78-5f79-41cf-9470-63dfc521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bf9-a593-48d9-8bf2-721ceb4a1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8D57C-A212-4CF1-BE3F-B3D1E955C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06a78-5f79-41cf-9470-63dfc52124a2"/>
    <ds:schemaRef ds:uri="4719cbf9-a593-48d9-8bf2-721ceb4a1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8FF4D-6E20-436E-A457-51ABB355D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9B0C6-6A83-47D3-AC62-C02E5980B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S.Sutcliffe</dc:creator>
  <cp:keywords/>
  <dc:description/>
  <cp:lastModifiedBy>L.Loftus (HR Manager)</cp:lastModifiedBy>
  <cp:revision>2</cp:revision>
  <cp:lastPrinted>2019-06-06T22:43:00Z</cp:lastPrinted>
  <dcterms:created xsi:type="dcterms:W3CDTF">2026-04-16T13:33:00Z</dcterms:created>
  <dcterms:modified xsi:type="dcterms:W3CDTF">2026-04-16T13:33:00Z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0x010100B0945F4439E3B144AFBEB5FE947D1975</vt:lpwstr>
  </property>
  <property fmtid="{D5CDD505-2E9C-101B-9397-08002B2CF9AE}" pid="3" name="Order">
    <vt:r8>10368600</vt:r8>
  </property>
</Properties>
</file>